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F91" w:rsidRDefault="002A1276">
      <w:r>
        <w:t xml:space="preserve">From: </w:t>
      </w:r>
      <w:hyperlink r:id="rId4" w:history="1">
        <w:r w:rsidRPr="002A1276">
          <w:rPr>
            <w:rStyle w:val="Hyperlink"/>
          </w:rPr>
          <w:t>https://www.zerohedge.com/covid-19/emails-confirm-why-cdc-changed-definitions-vaccine-vaccinated</w:t>
        </w:r>
      </w:hyperlink>
    </w:p>
    <w:p w:rsidR="002A1276" w:rsidRDefault="002A1276"/>
    <w:p w:rsidR="002A1276" w:rsidRDefault="002A1276">
      <w:r>
        <w:rPr>
          <w:rFonts w:ascii="Helvetica" w:hAnsi="Helvetica" w:cs="Helvetica"/>
          <w:color w:val="222222"/>
          <w:sz w:val="23"/>
          <w:szCs w:val="23"/>
        </w:rPr>
        <w:t>Newly obtained emails confirm that the Centers for Disease Control and Prevention (CDC) changed its definition for both “vaccine” and “vaccinated” because </w:t>
      </w:r>
      <w:r>
        <w:rPr>
          <w:rStyle w:val="Strong"/>
          <w:rFonts w:ascii="Helvetica" w:hAnsi="Helvetica" w:cs="Helvetica"/>
          <w:color w:val="222222"/>
          <w:sz w:val="23"/>
          <w:szCs w:val="23"/>
        </w:rPr>
        <w:t>people were pointing out that definitions didn’t seem to apply to the COVID-19 vaccines.</w:t>
      </w:r>
    </w:p>
    <w:p w:rsidR="002A1276" w:rsidRDefault="002A1276">
      <w:r>
        <w:t>………</w:t>
      </w:r>
    </w:p>
    <w:p w:rsidR="002A1276" w:rsidRDefault="002A1276" w:rsidP="002A1276">
      <w:pPr>
        <w:pStyle w:val="NormalWeb"/>
        <w:spacing w:before="60" w:beforeAutospacing="0" w:after="180" w:afterAutospacing="0" w:line="315" w:lineRule="atLeast"/>
        <w:rPr>
          <w:rFonts w:ascii="Helvetica" w:hAnsi="Helvetica" w:cs="Helvetica"/>
          <w:color w:val="222222"/>
          <w:sz w:val="23"/>
          <w:szCs w:val="23"/>
        </w:rPr>
      </w:pPr>
      <w:r>
        <w:rPr>
          <w:rFonts w:ascii="Helvetica" w:hAnsi="Helvetica" w:cs="Helvetica"/>
          <w:color w:val="222222"/>
          <w:sz w:val="23"/>
          <w:szCs w:val="23"/>
        </w:rPr>
        <w:t>“Vaccine” was defined </w:t>
      </w:r>
      <w:hyperlink r:id="rId5" w:tgtFrame="_blank" w:history="1">
        <w:r>
          <w:rPr>
            <w:rStyle w:val="Hyperlink"/>
            <w:rFonts w:ascii="Helvetica" w:hAnsi="Helvetica" w:cs="Helvetica"/>
            <w:color w:val="1470B2"/>
            <w:sz w:val="23"/>
            <w:szCs w:val="23"/>
          </w:rPr>
          <w:t>since at least 2011</w:t>
        </w:r>
      </w:hyperlink>
      <w:r>
        <w:rPr>
          <w:rFonts w:ascii="Helvetica" w:hAnsi="Helvetica" w:cs="Helvetica"/>
          <w:color w:val="222222"/>
          <w:sz w:val="23"/>
          <w:szCs w:val="23"/>
        </w:rPr>
        <w:t> by the CDC as a product that triggers immunity, while “vaccination” was described as an injection that prevents a disease, according to archived versions of the page. However, a flood of inquiries on the definitions was triggered by the fact that the COVID-19 vaccines have been increasingly ineffective against infection by the virus that causes COVID-19, the emails show.</w:t>
      </w:r>
    </w:p>
    <w:p w:rsidR="002A1276" w:rsidRDefault="002A1276" w:rsidP="002A1276">
      <w:pPr>
        <w:pStyle w:val="NormalWeb"/>
        <w:spacing w:before="60" w:beforeAutospacing="0" w:after="180" w:afterAutospacing="0" w:line="315" w:lineRule="atLeast"/>
        <w:rPr>
          <w:rFonts w:ascii="Helvetica" w:hAnsi="Helvetica" w:cs="Helvetica"/>
          <w:color w:val="222222"/>
          <w:sz w:val="23"/>
          <w:szCs w:val="23"/>
        </w:rPr>
      </w:pPr>
      <w:r>
        <w:rPr>
          <w:rFonts w:ascii="Helvetica" w:hAnsi="Helvetica" w:cs="Helvetica"/>
          <w:color w:val="222222"/>
          <w:sz w:val="23"/>
          <w:szCs w:val="23"/>
        </w:rPr>
        <w:t xml:space="preserve">“Our question is how </w:t>
      </w:r>
      <w:proofErr w:type="gramStart"/>
      <w:r>
        <w:rPr>
          <w:rFonts w:ascii="Helvetica" w:hAnsi="Helvetica" w:cs="Helvetica"/>
          <w:color w:val="222222"/>
          <w:sz w:val="23"/>
          <w:szCs w:val="23"/>
        </w:rPr>
        <w:t>is the CDC</w:t>
      </w:r>
      <w:proofErr w:type="gramEnd"/>
      <w:r>
        <w:rPr>
          <w:rFonts w:ascii="Helvetica" w:hAnsi="Helvetica" w:cs="Helvetica"/>
          <w:color w:val="222222"/>
          <w:sz w:val="23"/>
          <w:szCs w:val="23"/>
        </w:rPr>
        <w:t xml:space="preserve"> and the rest of the world allowed to call the shot a vaccination when it doesn’t even meet your own definition,” one person wrote to the CDC.</w:t>
      </w:r>
    </w:p>
    <w:p w:rsidR="002A1276" w:rsidRDefault="002A1276" w:rsidP="002A1276">
      <w:pPr>
        <w:pStyle w:val="NormalWeb"/>
        <w:spacing w:before="60" w:beforeAutospacing="0" w:after="180" w:afterAutospacing="0" w:line="315" w:lineRule="atLeast"/>
        <w:rPr>
          <w:rFonts w:ascii="Helvetica" w:hAnsi="Helvetica" w:cs="Helvetica"/>
          <w:color w:val="222222"/>
          <w:sz w:val="23"/>
          <w:szCs w:val="23"/>
        </w:rPr>
      </w:pPr>
      <w:r>
        <w:rPr>
          <w:rFonts w:ascii="Helvetica" w:hAnsi="Helvetica" w:cs="Helvetica"/>
          <w:color w:val="222222"/>
          <w:sz w:val="23"/>
          <w:szCs w:val="23"/>
        </w:rPr>
        <w:t>“</w:t>
      </w:r>
      <w:r>
        <w:rPr>
          <w:rStyle w:val="Strong"/>
          <w:rFonts w:ascii="Helvetica" w:hAnsi="Helvetica" w:cs="Helvetica"/>
          <w:color w:val="222222"/>
          <w:sz w:val="23"/>
          <w:szCs w:val="23"/>
        </w:rPr>
        <w:t>Right-wing covid-19 pandemic deniers are using your ‘vaccine’ definition to argue that mRNA vaccines are not vaccines</w:t>
      </w:r>
      <w:r>
        <w:rPr>
          <w:rFonts w:ascii="Helvetica" w:hAnsi="Helvetica" w:cs="Helvetica"/>
          <w:color w:val="222222"/>
          <w:sz w:val="23"/>
          <w:szCs w:val="23"/>
        </w:rPr>
        <w:t>,” another said.</w:t>
      </w:r>
    </w:p>
    <w:p w:rsidR="002A1276" w:rsidRDefault="002A1276">
      <w:r>
        <w:t>……………………………………</w:t>
      </w:r>
    </w:p>
    <w:p w:rsidR="002A1276" w:rsidRDefault="002A1276">
      <w:pPr>
        <w:rPr>
          <w:rFonts w:ascii="Helvetica" w:hAnsi="Helvetica" w:cs="Helvetica"/>
          <w:color w:val="222222"/>
          <w:sz w:val="23"/>
          <w:szCs w:val="23"/>
        </w:rPr>
      </w:pPr>
      <w:r>
        <w:rPr>
          <w:rFonts w:ascii="Helvetica" w:hAnsi="Helvetica" w:cs="Helvetica"/>
          <w:color w:val="222222"/>
          <w:sz w:val="23"/>
          <w:szCs w:val="23"/>
        </w:rPr>
        <w:t xml:space="preserve">The changes were pushed through on </w:t>
      </w:r>
      <w:r w:rsidRPr="00B71D95">
        <w:rPr>
          <w:rFonts w:ascii="Helvetica" w:hAnsi="Helvetica" w:cs="Helvetica"/>
          <w:color w:val="FF0000"/>
          <w:sz w:val="23"/>
          <w:szCs w:val="23"/>
        </w:rPr>
        <w:t>Aug. 31, 2021</w:t>
      </w:r>
      <w:r>
        <w:rPr>
          <w:rFonts w:ascii="Helvetica" w:hAnsi="Helvetica" w:cs="Helvetica"/>
          <w:color w:val="222222"/>
          <w:sz w:val="23"/>
          <w:szCs w:val="23"/>
        </w:rPr>
        <w:t xml:space="preserve">, and </w:t>
      </w:r>
      <w:r w:rsidRPr="00B71D95">
        <w:rPr>
          <w:rFonts w:ascii="Helvetica" w:hAnsi="Helvetica" w:cs="Helvetica"/>
          <w:color w:val="FF0000"/>
          <w:sz w:val="23"/>
          <w:szCs w:val="23"/>
        </w:rPr>
        <w:t>Sept. 1, 2021</w:t>
      </w:r>
      <w:r>
        <w:rPr>
          <w:rFonts w:ascii="Helvetica" w:hAnsi="Helvetica" w:cs="Helvetica"/>
          <w:color w:val="222222"/>
          <w:sz w:val="23"/>
          <w:szCs w:val="23"/>
        </w:rPr>
        <w:t>, respectively.</w:t>
      </w:r>
    </w:p>
    <w:p w:rsidR="002A1276" w:rsidRDefault="002A1276">
      <w:pPr>
        <w:rPr>
          <w:rFonts w:ascii="Helvetica" w:hAnsi="Helvetica" w:cs="Helvetica"/>
          <w:color w:val="222222"/>
          <w:sz w:val="23"/>
          <w:szCs w:val="23"/>
        </w:rPr>
      </w:pPr>
    </w:p>
    <w:p w:rsidR="002A1276" w:rsidRDefault="002A1276" w:rsidP="002A1276">
      <w:pPr>
        <w:pStyle w:val="NormalWeb"/>
        <w:spacing w:before="60" w:beforeAutospacing="0" w:after="180" w:afterAutospacing="0" w:line="315" w:lineRule="atLeast"/>
        <w:rPr>
          <w:rFonts w:ascii="Helvetica" w:hAnsi="Helvetica" w:cs="Helvetica"/>
          <w:color w:val="222222"/>
          <w:sz w:val="23"/>
          <w:szCs w:val="23"/>
        </w:rPr>
      </w:pPr>
      <w:r>
        <w:rPr>
          <w:rFonts w:ascii="Helvetica" w:hAnsi="Helvetica" w:cs="Helvetica"/>
          <w:color w:val="222222"/>
          <w:sz w:val="23"/>
          <w:szCs w:val="23"/>
        </w:rPr>
        <w:t>“</w:t>
      </w:r>
      <w:proofErr w:type="spellStart"/>
      <w:r>
        <w:rPr>
          <w:rFonts w:ascii="Helvetica" w:hAnsi="Helvetica" w:cs="Helvetica"/>
          <w:color w:val="222222"/>
          <w:sz w:val="23"/>
          <w:szCs w:val="23"/>
        </w:rPr>
        <w:t>Vaccine</w:t>
      </w:r>
      <w:r w:rsidR="00B71D95" w:rsidRPr="00B71D95">
        <w:rPr>
          <w:rFonts w:ascii="Helvetica" w:hAnsi="Helvetica" w:cs="Helvetica"/>
          <w:color w:val="FF66FF"/>
          <w:sz w:val="23"/>
          <w:szCs w:val="23"/>
          <w:vertAlign w:val="subscript"/>
        </w:rPr>
        <w:t>CDC</w:t>
      </w:r>
      <w:r w:rsidR="00B71D95">
        <w:rPr>
          <w:rFonts w:ascii="Helvetica" w:hAnsi="Helvetica" w:cs="Helvetica"/>
          <w:color w:val="FF66FF"/>
          <w:sz w:val="23"/>
          <w:szCs w:val="23"/>
          <w:vertAlign w:val="subscript"/>
        </w:rPr>
        <w:t>new</w:t>
      </w:r>
      <w:bookmarkStart w:id="0" w:name="_GoBack"/>
      <w:bookmarkEnd w:id="0"/>
      <w:proofErr w:type="spellEnd"/>
      <w:r>
        <w:rPr>
          <w:rFonts w:ascii="Helvetica" w:hAnsi="Helvetica" w:cs="Helvetica"/>
          <w:color w:val="222222"/>
          <w:sz w:val="23"/>
          <w:szCs w:val="23"/>
        </w:rPr>
        <w:t>” is now defined as “a preparation that is used to stimulate the body’s immune response against diseases. Vaccines are usually administered through needle injections, but some can be administered by mouth or sprayed into the nose.”</w:t>
      </w:r>
    </w:p>
    <w:p w:rsidR="002A1276" w:rsidRDefault="002A1276" w:rsidP="002A1276">
      <w:pPr>
        <w:pStyle w:val="NormalWeb"/>
        <w:spacing w:before="60" w:beforeAutospacing="0" w:after="180" w:afterAutospacing="0" w:line="315" w:lineRule="atLeast"/>
        <w:rPr>
          <w:rFonts w:ascii="Helvetica" w:hAnsi="Helvetica" w:cs="Helvetica"/>
          <w:color w:val="222222"/>
          <w:sz w:val="23"/>
          <w:szCs w:val="23"/>
        </w:rPr>
      </w:pPr>
      <w:r>
        <w:rPr>
          <w:rFonts w:ascii="Helvetica" w:hAnsi="Helvetica" w:cs="Helvetica"/>
          <w:color w:val="222222"/>
          <w:sz w:val="23"/>
          <w:szCs w:val="23"/>
        </w:rPr>
        <w:t>The previous definition was “a product that stimulates a person’s immune system to produce immunity to a specific disease, protecting the person from that disease. Vaccines are usually administered through needle injections, but can also be administered by mouth or sprayed into the nose.”</w:t>
      </w:r>
    </w:p>
    <w:p w:rsidR="002A1276" w:rsidRDefault="002A1276" w:rsidP="002A1276">
      <w:pPr>
        <w:pStyle w:val="NormalWeb"/>
        <w:spacing w:before="60" w:beforeAutospacing="0" w:after="180" w:afterAutospacing="0" w:line="315" w:lineRule="atLeast"/>
        <w:rPr>
          <w:rFonts w:ascii="Helvetica" w:hAnsi="Helvetica" w:cs="Helvetica"/>
          <w:color w:val="222222"/>
          <w:sz w:val="23"/>
          <w:szCs w:val="23"/>
        </w:rPr>
      </w:pPr>
      <w:r>
        <w:rPr>
          <w:rStyle w:val="Emphasis"/>
          <w:rFonts w:ascii="Helvetica" w:hAnsi="Helvetica" w:cs="Helvetica"/>
          <w:color w:val="222222"/>
          <w:sz w:val="23"/>
          <w:szCs w:val="23"/>
        </w:rPr>
        <w:t>Read more </w:t>
      </w:r>
      <w:hyperlink r:id="rId6" w:history="1">
        <w:r>
          <w:rPr>
            <w:rStyle w:val="Strong"/>
            <w:rFonts w:ascii="Helvetica" w:hAnsi="Helvetica" w:cs="Helvetica"/>
            <w:i/>
            <w:iCs/>
            <w:color w:val="1470B2"/>
            <w:sz w:val="23"/>
            <w:szCs w:val="23"/>
            <w:u w:val="single"/>
          </w:rPr>
          <w:t>here...</w:t>
        </w:r>
      </w:hyperlink>
    </w:p>
    <w:p w:rsidR="002A1276" w:rsidRDefault="002A1276"/>
    <w:sectPr w:rsidR="002A12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276"/>
    <w:rsid w:val="002A1276"/>
    <w:rsid w:val="003037F3"/>
    <w:rsid w:val="004F3A02"/>
    <w:rsid w:val="00783F45"/>
    <w:rsid w:val="008575E5"/>
    <w:rsid w:val="00B71D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585C58-F9C7-4EED-BDC0-FA2E30F0D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A127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A1276"/>
    <w:rPr>
      <w:color w:val="0000FF"/>
      <w:u w:val="single"/>
    </w:rPr>
  </w:style>
  <w:style w:type="character" w:styleId="Strong">
    <w:name w:val="Strong"/>
    <w:basedOn w:val="DefaultParagraphFont"/>
    <w:uiPriority w:val="22"/>
    <w:qFormat/>
    <w:rsid w:val="002A1276"/>
    <w:rPr>
      <w:b/>
      <w:bCs/>
    </w:rPr>
  </w:style>
  <w:style w:type="character" w:styleId="Emphasis">
    <w:name w:val="Emphasis"/>
    <w:basedOn w:val="DefaultParagraphFont"/>
    <w:uiPriority w:val="20"/>
    <w:qFormat/>
    <w:rsid w:val="002A127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2723">
      <w:bodyDiv w:val="1"/>
      <w:marLeft w:val="0"/>
      <w:marRight w:val="0"/>
      <w:marTop w:val="0"/>
      <w:marBottom w:val="0"/>
      <w:divBdr>
        <w:top w:val="none" w:sz="0" w:space="0" w:color="auto"/>
        <w:left w:val="none" w:sz="0" w:space="0" w:color="auto"/>
        <w:bottom w:val="none" w:sz="0" w:space="0" w:color="auto"/>
        <w:right w:val="none" w:sz="0" w:space="0" w:color="auto"/>
      </w:divBdr>
    </w:div>
    <w:div w:id="231740999">
      <w:bodyDiv w:val="1"/>
      <w:marLeft w:val="0"/>
      <w:marRight w:val="0"/>
      <w:marTop w:val="0"/>
      <w:marBottom w:val="0"/>
      <w:divBdr>
        <w:top w:val="none" w:sz="0" w:space="0" w:color="auto"/>
        <w:left w:val="none" w:sz="0" w:space="0" w:color="auto"/>
        <w:bottom w:val="none" w:sz="0" w:space="0" w:color="auto"/>
        <w:right w:val="none" w:sz="0" w:space="0" w:color="auto"/>
      </w:divBdr>
    </w:div>
    <w:div w:id="1802112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heepochtimes.com/emails-confirm-why-cdc-changed-definitions-of-vaccine-vaccinated_4590628.html?utm_source=CCPVirusNewsletter&amp;utm_campaign=2022-07-13&amp;utm_medium=email" TargetMode="External"/><Relationship Id="rId5" Type="http://schemas.openxmlformats.org/officeDocument/2006/relationships/hyperlink" Target="https://archive.ph/3K81G" TargetMode="External"/><Relationship Id="rId4" Type="http://schemas.openxmlformats.org/officeDocument/2006/relationships/hyperlink" Target="https://www.zerohedge.com/covid-19/emails-confirm-why-cdc-changed-definitions-vaccine-vaccinat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312</Words>
  <Characters>1780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3</cp:revision>
  <dcterms:created xsi:type="dcterms:W3CDTF">2022-07-14T12:16:00Z</dcterms:created>
  <dcterms:modified xsi:type="dcterms:W3CDTF">2022-07-14T12:58:00Z</dcterms:modified>
</cp:coreProperties>
</file>