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40"/>
      </w:tblGrid>
      <w:tr w:rsidR="0055621C" w:rsidRPr="0055621C" w:rsidTr="005569CC">
        <w:trPr>
          <w:tblCellSpacing w:w="0" w:type="dxa"/>
        </w:trPr>
        <w:tc>
          <w:tcPr>
            <w:tcW w:w="15840" w:type="dxa"/>
            <w:hideMark/>
          </w:tcPr>
          <w:tbl>
            <w:tblPr>
              <w:tblW w:w="75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55621C" w:rsidRPr="0055621C" w:rsidTr="00281311">
              <w:trPr>
                <w:trHeight w:val="223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5621C" w:rsidRPr="0055621C" w:rsidRDefault="0055621C" w:rsidP="0055621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3"/>
                      <w:szCs w:val="23"/>
                    </w:rPr>
                  </w:pPr>
                </w:p>
              </w:tc>
            </w:tr>
          </w:tbl>
          <w:p w:rsidR="0055621C" w:rsidRPr="0055621C" w:rsidRDefault="0055621C" w:rsidP="005562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5621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24"/>
            </w:tblGrid>
            <w:tr w:rsidR="0055621C" w:rsidRPr="0055621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37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794"/>
                  </w:tblGrid>
                  <w:tr w:rsidR="0055621C" w:rsidRPr="0055621C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5621C" w:rsidRPr="0055621C" w:rsidRDefault="0055621C" w:rsidP="0055621C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:rsidR="0055621C" w:rsidRPr="0055621C" w:rsidRDefault="0055621C" w:rsidP="0055621C">
                  <w:pPr>
                    <w:spacing w:after="0" w:line="240" w:lineRule="auto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</w:p>
              </w:tc>
            </w:tr>
          </w:tbl>
          <w:p w:rsidR="0055621C" w:rsidRPr="0055621C" w:rsidRDefault="0055621C" w:rsidP="005562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569CC" w:rsidRPr="0055621C" w:rsidTr="005569CC">
        <w:trPr>
          <w:tblCellSpacing w:w="0" w:type="dxa"/>
        </w:trPr>
        <w:tc>
          <w:tcPr>
            <w:tcW w:w="15840" w:type="dxa"/>
          </w:tcPr>
          <w:p w:rsidR="005569CC" w:rsidRDefault="005569CC" w:rsidP="005562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  <w:p w:rsidR="005569CC" w:rsidRPr="0055621C" w:rsidRDefault="00AC3E85" w:rsidP="005562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Tumeric</w:t>
            </w:r>
          </w:p>
        </w:tc>
      </w:tr>
    </w:tbl>
    <w:p w:rsidR="005569CC" w:rsidRDefault="00636B38" w:rsidP="005569CC">
      <w:hyperlink r:id="rId8" w:anchor="Chemotherapeutic_activity" w:history="1">
        <w:r w:rsidR="005569CC" w:rsidRPr="00E90A2F">
          <w:rPr>
            <w:rStyle w:val="Hyperlink"/>
          </w:rPr>
          <w:t>curcuminoid</w:t>
        </w:r>
      </w:hyperlink>
      <w:r w:rsidR="005569CC">
        <w:t>s:</w:t>
      </w:r>
    </w:p>
    <w:p w:rsidR="005569CC" w:rsidRDefault="00636B38" w:rsidP="005569CC">
      <w:pPr>
        <w:pStyle w:val="ListParagraph"/>
        <w:numPr>
          <w:ilvl w:val="0"/>
          <w:numId w:val="2"/>
        </w:numPr>
      </w:pPr>
      <w:hyperlink r:id="rId9" w:history="1">
        <w:r w:rsidR="005569CC" w:rsidRPr="00E64CF4">
          <w:rPr>
            <w:rStyle w:val="Hyperlink"/>
          </w:rPr>
          <w:t>curcumin</w:t>
        </w:r>
      </w:hyperlink>
      <w:r w:rsidR="005569CC">
        <w:t xml:space="preserve">, </w:t>
      </w:r>
    </w:p>
    <w:p w:rsidR="005569CC" w:rsidRDefault="00636B38" w:rsidP="005569CC">
      <w:pPr>
        <w:pStyle w:val="ListParagraph"/>
        <w:numPr>
          <w:ilvl w:val="0"/>
          <w:numId w:val="2"/>
        </w:numPr>
      </w:pPr>
      <w:hyperlink r:id="rId10" w:history="1">
        <w:r w:rsidR="005569CC" w:rsidRPr="004F0EEC">
          <w:rPr>
            <w:rStyle w:val="Hyperlink"/>
          </w:rPr>
          <w:t>de</w:t>
        </w:r>
        <w:r w:rsidR="004F0EEC" w:rsidRPr="004F0EEC">
          <w:rPr>
            <w:rStyle w:val="Hyperlink"/>
          </w:rPr>
          <w:t>s</w:t>
        </w:r>
        <w:r w:rsidR="005569CC" w:rsidRPr="004F0EEC">
          <w:rPr>
            <w:rStyle w:val="Hyperlink"/>
          </w:rPr>
          <w:t>methoxycurcumin</w:t>
        </w:r>
      </w:hyperlink>
      <w:r w:rsidR="005569CC">
        <w:t xml:space="preserve"> and </w:t>
      </w:r>
    </w:p>
    <w:p w:rsidR="005569CC" w:rsidRDefault="00636B38" w:rsidP="005569CC">
      <w:pPr>
        <w:pStyle w:val="ListParagraph"/>
        <w:numPr>
          <w:ilvl w:val="0"/>
          <w:numId w:val="2"/>
        </w:numPr>
      </w:pPr>
      <w:hyperlink r:id="rId11" w:history="1">
        <w:r w:rsidR="005569CC" w:rsidRPr="00E64CF4">
          <w:rPr>
            <w:rStyle w:val="Hyperlink"/>
          </w:rPr>
          <w:t>bisdemethoxycurcumi</w:t>
        </w:r>
        <w:r w:rsidR="00E64CF4" w:rsidRPr="00E64CF4">
          <w:rPr>
            <w:rStyle w:val="Hyperlink"/>
          </w:rPr>
          <w:t>n</w:t>
        </w:r>
      </w:hyperlink>
      <w:r w:rsidR="00E64CF4">
        <w:t xml:space="preserve"> </w:t>
      </w:r>
      <w:r w:rsidR="005569CC">
        <w:t>n</w:t>
      </w:r>
    </w:p>
    <w:p w:rsidR="005569CC" w:rsidRDefault="005569CC" w:rsidP="005569CC">
      <w:r>
        <w:t xml:space="preserve">  </w:t>
      </w:r>
    </w:p>
    <w:p w:rsidR="00E63F3B" w:rsidRDefault="005569CC" w:rsidP="005569CC">
      <w:r>
        <w:t xml:space="preserve">Piperine (extract of black pepper) "significantly </w:t>
      </w:r>
      <w:r w:rsidR="000D28E2">
        <w:t>enhances absorption of curcumin”</w:t>
      </w:r>
    </w:p>
    <w:p w:rsidR="005569CC" w:rsidRDefault="005569CC"/>
    <w:p w:rsidR="005569CC" w:rsidRDefault="005569CC">
      <w:bookmarkStart w:id="0" w:name="_GoBack"/>
      <w:bookmarkEnd w:id="0"/>
    </w:p>
    <w:sectPr w:rsidR="00556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B38" w:rsidRDefault="00636B38" w:rsidP="00DF3B5A">
      <w:pPr>
        <w:spacing w:after="0" w:line="240" w:lineRule="auto"/>
      </w:pPr>
      <w:r>
        <w:separator/>
      </w:r>
    </w:p>
  </w:endnote>
  <w:endnote w:type="continuationSeparator" w:id="0">
    <w:p w:rsidR="00636B38" w:rsidRDefault="00636B38" w:rsidP="00DF3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B38" w:rsidRDefault="00636B38" w:rsidP="00DF3B5A">
      <w:pPr>
        <w:spacing w:after="0" w:line="240" w:lineRule="auto"/>
      </w:pPr>
      <w:r>
        <w:separator/>
      </w:r>
    </w:p>
  </w:footnote>
  <w:footnote w:type="continuationSeparator" w:id="0">
    <w:p w:rsidR="00636B38" w:rsidRDefault="00636B38" w:rsidP="00DF3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F7BB8"/>
    <w:multiLevelType w:val="multilevel"/>
    <w:tmpl w:val="1644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3F6F54"/>
    <w:multiLevelType w:val="hybridMultilevel"/>
    <w:tmpl w:val="5DCCB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1C"/>
    <w:rsid w:val="000309DA"/>
    <w:rsid w:val="000D28E2"/>
    <w:rsid w:val="00281311"/>
    <w:rsid w:val="003D00E0"/>
    <w:rsid w:val="00472A0D"/>
    <w:rsid w:val="004F0EEC"/>
    <w:rsid w:val="004F7118"/>
    <w:rsid w:val="0055621C"/>
    <w:rsid w:val="005569CC"/>
    <w:rsid w:val="006112CA"/>
    <w:rsid w:val="00636B38"/>
    <w:rsid w:val="0097007D"/>
    <w:rsid w:val="00A13C7D"/>
    <w:rsid w:val="00AC3E85"/>
    <w:rsid w:val="00B16CA3"/>
    <w:rsid w:val="00C546DE"/>
    <w:rsid w:val="00D83A61"/>
    <w:rsid w:val="00DF3B5A"/>
    <w:rsid w:val="00E63F3B"/>
    <w:rsid w:val="00E64CF4"/>
    <w:rsid w:val="00E9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874DF-11D1-419D-8C4B-908091DD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562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2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56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5621C"/>
  </w:style>
  <w:style w:type="character" w:styleId="Emphasis">
    <w:name w:val="Emphasis"/>
    <w:basedOn w:val="DefaultParagraphFont"/>
    <w:uiPriority w:val="20"/>
    <w:qFormat/>
    <w:rsid w:val="0055621C"/>
    <w:rPr>
      <w:i/>
      <w:iCs/>
    </w:rPr>
  </w:style>
  <w:style w:type="character" w:styleId="Hyperlink">
    <w:name w:val="Hyperlink"/>
    <w:basedOn w:val="DefaultParagraphFont"/>
    <w:uiPriority w:val="99"/>
    <w:unhideWhenUsed/>
    <w:rsid w:val="0055621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5621C"/>
    <w:rPr>
      <w:b/>
      <w:bCs/>
    </w:rPr>
  </w:style>
  <w:style w:type="paragraph" w:styleId="ListParagraph">
    <w:name w:val="List Paragraph"/>
    <w:basedOn w:val="Normal"/>
    <w:uiPriority w:val="34"/>
    <w:qFormat/>
    <w:rsid w:val="005569C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F3B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3B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3B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2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60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8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74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1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Curcuminoi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n.wikipedia.org/wiki/Bisdemethoxycurcum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n.wikipedia.org/wiki/Desmethoxycurcum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Curcum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619B7-603D-40AE-A1B5-4F921BAA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Fred</cp:lastModifiedBy>
  <cp:revision>15</cp:revision>
  <dcterms:created xsi:type="dcterms:W3CDTF">2014-11-04T13:58:00Z</dcterms:created>
  <dcterms:modified xsi:type="dcterms:W3CDTF">2015-02-21T18:27:00Z</dcterms:modified>
</cp:coreProperties>
</file>